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642" w:rsidRPr="00392F8F" w:rsidRDefault="00AA5642" w:rsidP="00C54961">
      <w:pPr>
        <w:pStyle w:val="10"/>
        <w:shd w:val="clear" w:color="auto" w:fill="auto"/>
        <w:spacing w:before="404" w:after="125" w:line="230" w:lineRule="exact"/>
        <w:ind w:firstLine="0"/>
        <w:jc w:val="center"/>
        <w:rPr>
          <w:b/>
          <w:sz w:val="28"/>
        </w:rPr>
      </w:pPr>
      <w:r w:rsidRPr="00392F8F">
        <w:rPr>
          <w:b/>
          <w:sz w:val="28"/>
        </w:rPr>
        <w:t xml:space="preserve">Технические требования к </w:t>
      </w:r>
      <w:r w:rsidR="00E927FC">
        <w:rPr>
          <w:b/>
          <w:sz w:val="28"/>
        </w:rPr>
        <w:t>инструменту</w:t>
      </w:r>
      <w:r>
        <w:rPr>
          <w:b/>
          <w:sz w:val="28"/>
        </w:rPr>
        <w:t xml:space="preserve"> с указанием эквивалента</w:t>
      </w:r>
    </w:p>
    <w:p w:rsidR="00C54961" w:rsidRDefault="00C54961" w:rsidP="00F15891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sz w:val="24"/>
        </w:rPr>
      </w:pPr>
    </w:p>
    <w:p w:rsidR="00AA5642" w:rsidRPr="00E53DB9" w:rsidRDefault="00AA5642" w:rsidP="00E53DB9">
      <w:pPr>
        <w:pStyle w:val="10"/>
        <w:shd w:val="clear" w:color="auto" w:fill="auto"/>
        <w:spacing w:before="404" w:after="125" w:line="276" w:lineRule="auto"/>
        <w:ind w:firstLine="0"/>
        <w:contextualSpacing/>
        <w:jc w:val="center"/>
        <w:rPr>
          <w:b/>
          <w:sz w:val="24"/>
        </w:rPr>
      </w:pPr>
      <w:r w:rsidRPr="00AF497E">
        <w:rPr>
          <w:sz w:val="24"/>
        </w:rPr>
        <w:t xml:space="preserve">Требования к техническим характеристикам </w:t>
      </w:r>
      <w:r w:rsidR="00E53DB9">
        <w:rPr>
          <w:b/>
        </w:rPr>
        <w:t xml:space="preserve">Машина угловая шлифовальная </w:t>
      </w:r>
      <w:proofErr w:type="spellStart"/>
      <w:r w:rsidR="0066353F" w:rsidRPr="0066353F">
        <w:rPr>
          <w:b/>
        </w:rPr>
        <w:t>Bosch</w:t>
      </w:r>
      <w:proofErr w:type="spellEnd"/>
      <w:r w:rsidR="0066353F" w:rsidRPr="0066353F">
        <w:rPr>
          <w:b/>
        </w:rPr>
        <w:t xml:space="preserve"> </w:t>
      </w:r>
      <w:r w:rsidR="00E53DB9" w:rsidRPr="00E53DB9">
        <w:rPr>
          <w:b/>
          <w:sz w:val="24"/>
          <w:szCs w:val="24"/>
        </w:rPr>
        <w:t>PWS 20-230 J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69"/>
        <w:gridCol w:w="5245"/>
      </w:tblGrid>
      <w:tr w:rsidR="00AA5642" w:rsidTr="00E53DB9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0F361A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 xml:space="preserve">Для </w:t>
            </w:r>
            <w:r w:rsidR="00BA7A87">
              <w:t>ремонтно-строительных работ</w:t>
            </w:r>
          </w:p>
        </w:tc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AA5642" w:rsidRDefault="00BA7A87" w:rsidP="003B19C5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>Объекты филиала Энергокомплекс</w:t>
            </w:r>
          </w:p>
        </w:tc>
      </w:tr>
      <w:tr w:rsidR="00AA5642" w:rsidTr="00E53DB9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42" w:rsidRDefault="00AA5642" w:rsidP="003B5234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AA5642" w:rsidRPr="00AF497E" w:rsidRDefault="00AA5642" w:rsidP="003B5234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AF497E">
              <w:rPr>
                <w:sz w:val="20"/>
                <w:szCs w:val="20"/>
              </w:rPr>
              <w:t>(наименование объекта)</w:t>
            </w:r>
          </w:p>
          <w:p w:rsidR="00AA5642" w:rsidRDefault="0066353F" w:rsidP="003B5234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1</w:t>
            </w:r>
            <w:r w:rsidR="00AF497E">
              <w:t xml:space="preserve"> шт.</w:t>
            </w:r>
          </w:p>
        </w:tc>
      </w:tr>
      <w:tr w:rsidR="00AA5642" w:rsidTr="00E53DB9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AA5642" w:rsidRDefault="00AA5642" w:rsidP="000F361A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</w:tc>
      </w:tr>
      <w:tr w:rsidR="00AA5642" w:rsidTr="00E53DB9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66353F" w:rsidRDefault="0066353F" w:rsidP="000F361A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  <w:p w:rsidR="00AA5642" w:rsidRPr="000828BE" w:rsidRDefault="000F361A" w:rsidP="000F361A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proofErr w:type="spellStart"/>
            <w:r>
              <w:t>г</w:t>
            </w:r>
            <w:proofErr w:type="gramStart"/>
            <w:r w:rsidR="000828BE">
              <w:t>.Н</w:t>
            </w:r>
            <w:proofErr w:type="gramEnd"/>
            <w:r w:rsidR="000828BE">
              <w:t>ягань</w:t>
            </w:r>
            <w:proofErr w:type="spellEnd"/>
          </w:p>
        </w:tc>
      </w:tr>
    </w:tbl>
    <w:p w:rsidR="00AA5642" w:rsidRDefault="00AA5642" w:rsidP="00D57D92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0A0"/>
      </w:tblPr>
      <w:tblGrid>
        <w:gridCol w:w="719"/>
        <w:gridCol w:w="3968"/>
        <w:gridCol w:w="3551"/>
        <w:gridCol w:w="2145"/>
      </w:tblGrid>
      <w:tr w:rsidR="00762770" w:rsidRPr="00C057CB" w:rsidTr="00C54961">
        <w:trPr>
          <w:trHeight w:val="850"/>
          <w:tblHeader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B51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№ </w:t>
            </w:r>
          </w:p>
          <w:p w:rsidR="00AA5642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057CB">
              <w:rPr>
                <w:b/>
                <w:sz w:val="24"/>
                <w:szCs w:val="24"/>
              </w:rPr>
              <w:t>/</w:t>
            </w:r>
            <w:proofErr w:type="spell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EB61EC">
            <w:pPr>
              <w:pStyle w:val="130"/>
              <w:shd w:val="clear" w:color="auto" w:fill="auto"/>
              <w:spacing w:after="0" w:line="274" w:lineRule="exact"/>
              <w:ind w:left="131" w:right="340"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Требуемое </w:t>
            </w:r>
            <w:proofErr w:type="gramStart"/>
            <w:r w:rsidRPr="00C057CB">
              <w:rPr>
                <w:b/>
                <w:sz w:val="24"/>
                <w:szCs w:val="24"/>
              </w:rPr>
              <w:t>значение</w:t>
            </w:r>
            <w:proofErr w:type="gramEnd"/>
            <w:r w:rsidRPr="00C057CB">
              <w:rPr>
                <w:b/>
                <w:sz w:val="24"/>
                <w:szCs w:val="24"/>
              </w:rPr>
              <w:t xml:space="preserve"> предъявляемое к эквиваленту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Предлагаемые участником конкурса технические характеристики эквивалента</w:t>
            </w:r>
          </w:p>
        </w:tc>
      </w:tr>
      <w:tr w:rsidR="00656E74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414CF6" w:rsidP="00414C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CD7B73">
            <w:pPr>
              <w:pStyle w:val="130"/>
              <w:shd w:val="clear" w:color="auto" w:fill="auto"/>
              <w:spacing w:after="0" w:line="240" w:lineRule="auto"/>
              <w:ind w:left="131" w:hanging="11"/>
              <w:jc w:val="left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Основные параметры: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035FA9">
            <w:pPr>
              <w:jc w:val="center"/>
              <w:rPr>
                <w:rFonts w:ascii="Times New Roman" w:cs="Times New Roman"/>
                <w:b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E74" w:rsidRPr="00C057CB" w:rsidRDefault="00656E74" w:rsidP="00035FA9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Изготовитель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10" w:rsidRPr="00114C10" w:rsidRDefault="0066353F" w:rsidP="00C54961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«Роберт Бош», Россия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E53DB9">
        <w:trPr>
          <w:trHeight w:val="399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Заводской тип (марка)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E53DB9" w:rsidRDefault="00F822FB" w:rsidP="00E53DB9">
            <w:pPr>
              <w:pStyle w:val="130"/>
              <w:shd w:val="clear" w:color="auto" w:fill="auto"/>
              <w:spacing w:after="0" w:line="240" w:lineRule="auto"/>
              <w:ind w:left="132" w:right="86" w:firstLine="0"/>
              <w:jc w:val="center"/>
              <w:rPr>
                <w:sz w:val="24"/>
                <w:szCs w:val="24"/>
              </w:rPr>
            </w:pPr>
            <w:hyperlink r:id="rId5" w:history="1">
              <w:r w:rsidR="00E53DB9" w:rsidRPr="00E53DB9">
                <w:rPr>
                  <w:sz w:val="24"/>
                  <w:szCs w:val="24"/>
                </w:rPr>
                <w:t xml:space="preserve">PWS 20-230 J </w:t>
              </w:r>
            </w:hyperlink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E53DB9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DB9" w:rsidRPr="00C057CB" w:rsidRDefault="00E53DB9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DB9" w:rsidRPr="00E53DB9" w:rsidRDefault="00E53DB9">
            <w:pPr>
              <w:spacing w:after="300" w:line="255" w:lineRule="atLeast"/>
              <w:rPr>
                <w:rFonts w:ascii="Times New Roman" w:cs="Times New Roman"/>
                <w:szCs w:val="18"/>
              </w:rPr>
            </w:pPr>
            <w:r w:rsidRPr="00E53DB9">
              <w:rPr>
                <w:rFonts w:ascii="Times New Roman" w:cs="Times New Roman"/>
                <w:szCs w:val="18"/>
              </w:rPr>
              <w:t>Номинальная потребляемая мощность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DB9" w:rsidRPr="00E53DB9" w:rsidRDefault="00E53DB9" w:rsidP="00E53DB9">
            <w:pPr>
              <w:spacing w:after="300" w:line="255" w:lineRule="atLeast"/>
              <w:jc w:val="center"/>
              <w:rPr>
                <w:rFonts w:ascii="Times New Roman" w:cs="Times New Roman"/>
                <w:szCs w:val="18"/>
              </w:rPr>
            </w:pPr>
            <w:r w:rsidRPr="00E53DB9">
              <w:rPr>
                <w:rFonts w:ascii="Times New Roman" w:cs="Times New Roman"/>
                <w:szCs w:val="18"/>
              </w:rPr>
              <w:t>2.000 Вт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DB9" w:rsidRPr="00C057CB" w:rsidRDefault="00E53DB9" w:rsidP="00C54961">
            <w:pPr>
              <w:rPr>
                <w:rFonts w:ascii="Times New Roman" w:cs="Times New Roman"/>
                <w:b/>
              </w:rPr>
            </w:pPr>
          </w:p>
        </w:tc>
      </w:tr>
      <w:tr w:rsidR="00E53DB9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DB9" w:rsidRPr="00C057CB" w:rsidRDefault="00E53DB9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DB9" w:rsidRPr="00E53DB9" w:rsidRDefault="00E53DB9">
            <w:pPr>
              <w:spacing w:after="300" w:line="255" w:lineRule="atLeast"/>
              <w:rPr>
                <w:rFonts w:ascii="Times New Roman" w:cs="Times New Roman"/>
                <w:szCs w:val="18"/>
              </w:rPr>
            </w:pPr>
            <w:r w:rsidRPr="00E53DB9">
              <w:rPr>
                <w:rFonts w:ascii="Times New Roman" w:cs="Times New Roman"/>
                <w:szCs w:val="18"/>
              </w:rPr>
              <w:t>Выходная мощность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DB9" w:rsidRPr="00E53DB9" w:rsidRDefault="00E53DB9" w:rsidP="00E53DB9">
            <w:pPr>
              <w:spacing w:after="300" w:line="255" w:lineRule="atLeast"/>
              <w:jc w:val="center"/>
              <w:rPr>
                <w:rFonts w:ascii="Times New Roman" w:cs="Times New Roman"/>
                <w:szCs w:val="18"/>
              </w:rPr>
            </w:pPr>
            <w:r w:rsidRPr="00E53DB9">
              <w:rPr>
                <w:rFonts w:ascii="Times New Roman" w:cs="Times New Roman"/>
                <w:szCs w:val="18"/>
              </w:rPr>
              <w:t>1.250 Вт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DB9" w:rsidRPr="00C057CB" w:rsidRDefault="00E53DB9" w:rsidP="00C54961">
            <w:pPr>
              <w:rPr>
                <w:rFonts w:ascii="Times New Roman" w:cs="Times New Roman"/>
                <w:b/>
              </w:rPr>
            </w:pPr>
          </w:p>
        </w:tc>
      </w:tr>
      <w:tr w:rsidR="00E53DB9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DB9" w:rsidRPr="00C057CB" w:rsidRDefault="00E53DB9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DB9" w:rsidRPr="00E53DB9" w:rsidRDefault="00E53DB9">
            <w:pPr>
              <w:spacing w:after="300" w:line="255" w:lineRule="atLeast"/>
              <w:rPr>
                <w:rFonts w:ascii="Times New Roman" w:cs="Times New Roman"/>
                <w:szCs w:val="18"/>
              </w:rPr>
            </w:pPr>
            <w:r w:rsidRPr="00E53DB9">
              <w:rPr>
                <w:rFonts w:ascii="Times New Roman" w:cs="Times New Roman"/>
                <w:szCs w:val="18"/>
              </w:rPr>
              <w:t xml:space="preserve">Диаметр </w:t>
            </w:r>
            <w:proofErr w:type="spellStart"/>
            <w:r w:rsidRPr="00E53DB9">
              <w:rPr>
                <w:rFonts w:ascii="Times New Roman" w:cs="Times New Roman"/>
                <w:szCs w:val="18"/>
              </w:rPr>
              <w:t>шлифкруга</w:t>
            </w:r>
            <w:proofErr w:type="spellEnd"/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DB9" w:rsidRPr="00E53DB9" w:rsidRDefault="00E53DB9" w:rsidP="00E53DB9">
            <w:pPr>
              <w:spacing w:after="300" w:line="255" w:lineRule="atLeast"/>
              <w:jc w:val="center"/>
              <w:rPr>
                <w:rFonts w:ascii="Times New Roman" w:cs="Times New Roman"/>
                <w:szCs w:val="18"/>
              </w:rPr>
            </w:pPr>
            <w:r w:rsidRPr="00E53DB9">
              <w:rPr>
                <w:rFonts w:ascii="Times New Roman" w:cs="Times New Roman"/>
                <w:szCs w:val="18"/>
              </w:rPr>
              <w:t>230 мм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DB9" w:rsidRPr="00C057CB" w:rsidRDefault="00E53DB9" w:rsidP="00C54961">
            <w:pPr>
              <w:rPr>
                <w:rFonts w:ascii="Times New Roman" w:cs="Times New Roman"/>
                <w:b/>
              </w:rPr>
            </w:pPr>
          </w:p>
        </w:tc>
      </w:tr>
      <w:tr w:rsidR="00E53DB9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DB9" w:rsidRPr="00C057CB" w:rsidRDefault="00E53DB9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DB9" w:rsidRPr="00E53DB9" w:rsidRDefault="00E53DB9">
            <w:pPr>
              <w:spacing w:after="300" w:line="255" w:lineRule="atLeast"/>
              <w:rPr>
                <w:rFonts w:ascii="Times New Roman" w:cs="Times New Roman"/>
                <w:szCs w:val="18"/>
              </w:rPr>
            </w:pPr>
            <w:r w:rsidRPr="00E53DB9">
              <w:rPr>
                <w:rFonts w:ascii="Times New Roman" w:cs="Times New Roman"/>
                <w:szCs w:val="18"/>
              </w:rPr>
              <w:t>Число Оборотов холостого хода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DB9" w:rsidRPr="00E53DB9" w:rsidRDefault="00E53DB9" w:rsidP="00E53DB9">
            <w:pPr>
              <w:spacing w:after="300" w:line="255" w:lineRule="atLeast"/>
              <w:jc w:val="center"/>
              <w:rPr>
                <w:rFonts w:ascii="Times New Roman" w:cs="Times New Roman"/>
                <w:szCs w:val="18"/>
              </w:rPr>
            </w:pPr>
            <w:r w:rsidRPr="00E53DB9">
              <w:rPr>
                <w:rFonts w:ascii="Times New Roman" w:cs="Times New Roman"/>
                <w:szCs w:val="18"/>
              </w:rPr>
              <w:t>6.500 мин-1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DB9" w:rsidRPr="00C057CB" w:rsidRDefault="00E53DB9" w:rsidP="00C54961">
            <w:pPr>
              <w:rPr>
                <w:rFonts w:ascii="Times New Roman" w:cs="Times New Roman"/>
                <w:b/>
              </w:rPr>
            </w:pPr>
          </w:p>
        </w:tc>
      </w:tr>
      <w:tr w:rsidR="00E53DB9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DB9" w:rsidRPr="00C057CB" w:rsidRDefault="00E53DB9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DB9" w:rsidRPr="00E53DB9" w:rsidRDefault="00E53DB9">
            <w:pPr>
              <w:spacing w:after="300" w:line="255" w:lineRule="atLeast"/>
              <w:rPr>
                <w:rFonts w:ascii="Times New Roman" w:cs="Times New Roman"/>
                <w:szCs w:val="18"/>
              </w:rPr>
            </w:pPr>
            <w:r w:rsidRPr="00E53DB9">
              <w:rPr>
                <w:rFonts w:ascii="Times New Roman" w:cs="Times New Roman"/>
                <w:szCs w:val="18"/>
              </w:rPr>
              <w:t>Масса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DB9" w:rsidRPr="00E53DB9" w:rsidRDefault="00E53DB9" w:rsidP="00E53DB9">
            <w:pPr>
              <w:spacing w:after="300" w:line="255" w:lineRule="atLeast"/>
              <w:jc w:val="center"/>
              <w:rPr>
                <w:rFonts w:ascii="Times New Roman" w:cs="Times New Roman"/>
                <w:szCs w:val="18"/>
              </w:rPr>
            </w:pPr>
            <w:r w:rsidRPr="00E53DB9">
              <w:rPr>
                <w:rFonts w:ascii="Times New Roman" w:cs="Times New Roman"/>
                <w:szCs w:val="18"/>
              </w:rPr>
              <w:t>4,4 кг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DB9" w:rsidRPr="00C057CB" w:rsidRDefault="00E53DB9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E53DB9" w:rsidP="00C54961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Антивибрационная рукоятка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E53DB9" w:rsidP="00C54961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C54961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C057CB" w:rsidRDefault="00C54961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755F4A" w:rsidRDefault="00E53DB9" w:rsidP="00C54961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Блокировка шпинделя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Default="00E53DB9" w:rsidP="00C54961">
            <w:pPr>
              <w:jc w:val="center"/>
            </w:pPr>
            <w:r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C057CB" w:rsidRDefault="00C54961" w:rsidP="00C54961">
            <w:pPr>
              <w:rPr>
                <w:rFonts w:ascii="Times New Roman" w:cs="Times New Roman"/>
                <w:b/>
              </w:rPr>
            </w:pPr>
          </w:p>
        </w:tc>
      </w:tr>
      <w:tr w:rsidR="00C54961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C057CB" w:rsidRDefault="00C54961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755F4A" w:rsidRDefault="00E53DB9" w:rsidP="00C54961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Поворотная головка редуктора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Default="00E53DB9" w:rsidP="00C54961">
            <w:pPr>
              <w:jc w:val="center"/>
            </w:pPr>
            <w:r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C057CB" w:rsidRDefault="00C54961" w:rsidP="00C54961">
            <w:pPr>
              <w:rPr>
                <w:rFonts w:ascii="Times New Roman" w:cs="Times New Roman"/>
                <w:b/>
              </w:rPr>
            </w:pPr>
          </w:p>
        </w:tc>
      </w:tr>
      <w:tr w:rsidR="00C54961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C057CB" w:rsidRDefault="00C54961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755F4A" w:rsidRDefault="00E53DB9" w:rsidP="00C54961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Защитная крышка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Default="00E53DB9" w:rsidP="00C54961">
            <w:pPr>
              <w:jc w:val="center"/>
            </w:pPr>
            <w:r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C057CB" w:rsidRDefault="00C54961" w:rsidP="00C54961">
            <w:pPr>
              <w:rPr>
                <w:rFonts w:ascii="Times New Roman" w:cs="Times New Roman"/>
                <w:b/>
              </w:rPr>
            </w:pPr>
          </w:p>
        </w:tc>
      </w:tr>
      <w:tr w:rsidR="00C54961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C057CB" w:rsidRDefault="00C54961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Default="00E53DB9" w:rsidP="00C54961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Плавный пуск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1F1B54" w:rsidRDefault="00E53DB9" w:rsidP="00C54961">
            <w:pPr>
              <w:jc w:val="center"/>
            </w:pPr>
            <w:r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C057CB" w:rsidRDefault="00C54961" w:rsidP="00C54961">
            <w:pPr>
              <w:rPr>
                <w:rFonts w:ascii="Times New Roman" w:cs="Times New Roman"/>
                <w:b/>
              </w:rPr>
            </w:pPr>
          </w:p>
        </w:tc>
      </w:tr>
      <w:tr w:rsidR="00E53DB9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DB9" w:rsidRPr="00C057CB" w:rsidRDefault="00E53DB9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DB9" w:rsidRDefault="00E53DB9" w:rsidP="00C54961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Рукоятка крепление с левой и с правой стороны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DB9" w:rsidRPr="001F1B54" w:rsidRDefault="00E53DB9" w:rsidP="00C54961">
            <w:pPr>
              <w:jc w:val="center"/>
            </w:pPr>
            <w:r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DB9" w:rsidRPr="00C057CB" w:rsidRDefault="00E53DB9" w:rsidP="00C54961">
            <w:pPr>
              <w:rPr>
                <w:rFonts w:ascii="Times New Roman" w:cs="Times New Roman"/>
                <w:b/>
              </w:rPr>
            </w:pPr>
          </w:p>
        </w:tc>
      </w:tr>
    </w:tbl>
    <w:p w:rsidR="00AA5642" w:rsidRPr="00432D65" w:rsidRDefault="00AA5642" w:rsidP="00244D01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sectPr w:rsidR="00AA5642" w:rsidRPr="00432D65" w:rsidSect="00C54961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24245"/>
    <w:multiLevelType w:val="multilevel"/>
    <w:tmpl w:val="49387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691A3A"/>
    <w:multiLevelType w:val="hybridMultilevel"/>
    <w:tmpl w:val="9928281A"/>
    <w:lvl w:ilvl="0" w:tplc="A4C6C27C">
      <w:start w:val="1"/>
      <w:numFmt w:val="decimal"/>
      <w:lvlText w:val="1.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FBC5AC1"/>
    <w:multiLevelType w:val="multilevel"/>
    <w:tmpl w:val="C8BC8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E23F9A"/>
    <w:multiLevelType w:val="multilevel"/>
    <w:tmpl w:val="52307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245055F8"/>
    <w:multiLevelType w:val="multilevel"/>
    <w:tmpl w:val="A7DC2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240ADA"/>
    <w:multiLevelType w:val="multilevel"/>
    <w:tmpl w:val="01E61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423BD3"/>
    <w:multiLevelType w:val="multilevel"/>
    <w:tmpl w:val="AAB45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74ED739C"/>
    <w:multiLevelType w:val="multilevel"/>
    <w:tmpl w:val="0812E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8"/>
  </w:num>
  <w:num w:numId="7">
    <w:abstractNumId w:val="7"/>
  </w:num>
  <w:num w:numId="8">
    <w:abstractNumId w:val="6"/>
  </w:num>
  <w:num w:numId="9">
    <w:abstractNumId w:val="10"/>
  </w:num>
  <w:num w:numId="10">
    <w:abstractNumId w:val="3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D92"/>
    <w:rsid w:val="00035FA9"/>
    <w:rsid w:val="00067C49"/>
    <w:rsid w:val="00081F89"/>
    <w:rsid w:val="000828BE"/>
    <w:rsid w:val="000F361A"/>
    <w:rsid w:val="00114C10"/>
    <w:rsid w:val="00181AC2"/>
    <w:rsid w:val="0020217E"/>
    <w:rsid w:val="002360AD"/>
    <w:rsid w:val="00244D01"/>
    <w:rsid w:val="00255B96"/>
    <w:rsid w:val="00256B8A"/>
    <w:rsid w:val="0027315D"/>
    <w:rsid w:val="002B1DB0"/>
    <w:rsid w:val="0030781D"/>
    <w:rsid w:val="003450A5"/>
    <w:rsid w:val="00364E98"/>
    <w:rsid w:val="00392F8F"/>
    <w:rsid w:val="003B19C5"/>
    <w:rsid w:val="003B5234"/>
    <w:rsid w:val="003F0C9D"/>
    <w:rsid w:val="00414CF6"/>
    <w:rsid w:val="0042469E"/>
    <w:rsid w:val="00432D65"/>
    <w:rsid w:val="00450A31"/>
    <w:rsid w:val="004A7787"/>
    <w:rsid w:val="005D1703"/>
    <w:rsid w:val="006072CA"/>
    <w:rsid w:val="00656795"/>
    <w:rsid w:val="00656E74"/>
    <w:rsid w:val="0066353F"/>
    <w:rsid w:val="006B4E15"/>
    <w:rsid w:val="0074728F"/>
    <w:rsid w:val="00755F4A"/>
    <w:rsid w:val="00762770"/>
    <w:rsid w:val="00772F0C"/>
    <w:rsid w:val="00797013"/>
    <w:rsid w:val="00811302"/>
    <w:rsid w:val="00813438"/>
    <w:rsid w:val="008C602F"/>
    <w:rsid w:val="0092483A"/>
    <w:rsid w:val="009E19E9"/>
    <w:rsid w:val="00A174ED"/>
    <w:rsid w:val="00A369C5"/>
    <w:rsid w:val="00A649AC"/>
    <w:rsid w:val="00A72996"/>
    <w:rsid w:val="00AA5642"/>
    <w:rsid w:val="00AF497E"/>
    <w:rsid w:val="00B666AA"/>
    <w:rsid w:val="00B85883"/>
    <w:rsid w:val="00BA7A87"/>
    <w:rsid w:val="00BB795B"/>
    <w:rsid w:val="00BD2A46"/>
    <w:rsid w:val="00C057CB"/>
    <w:rsid w:val="00C24182"/>
    <w:rsid w:val="00C44469"/>
    <w:rsid w:val="00C54961"/>
    <w:rsid w:val="00CD7B73"/>
    <w:rsid w:val="00D57D92"/>
    <w:rsid w:val="00D6450C"/>
    <w:rsid w:val="00D64B51"/>
    <w:rsid w:val="00D668AE"/>
    <w:rsid w:val="00DA654A"/>
    <w:rsid w:val="00E17725"/>
    <w:rsid w:val="00E53DB9"/>
    <w:rsid w:val="00E705CA"/>
    <w:rsid w:val="00E927FC"/>
    <w:rsid w:val="00EA6C3D"/>
    <w:rsid w:val="00EB61EC"/>
    <w:rsid w:val="00EC3768"/>
    <w:rsid w:val="00F15891"/>
    <w:rsid w:val="00F822FB"/>
    <w:rsid w:val="00F87E28"/>
    <w:rsid w:val="00F967EA"/>
    <w:rsid w:val="00FA1412"/>
    <w:rsid w:val="00FA7E3E"/>
    <w:rsid w:val="00FB38CD"/>
    <w:rsid w:val="00FB7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pP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locked/>
    <w:rsid w:val="002B1DB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0F361A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F822FB"/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0F361A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a3">
    <w:name w:val="Основной текст_"/>
    <w:basedOn w:val="a0"/>
    <w:link w:val="1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pPr>
      <w:spacing w:after="0" w:line="240" w:lineRule="auto"/>
    </w:pPr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2B1DB0"/>
    <w:pPr>
      <w:spacing w:after="120"/>
    </w:pPr>
    <w:rPr>
      <w:rFonts w:ascii="Times New Roman" w:eastAsia="Times New Roman" w:cs="Times New Roman"/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2B1DB0"/>
    <w:rPr>
      <w:rFonts w:eastAsia="Times New Roman" w:cs="Times New Roman"/>
      <w:sz w:val="16"/>
      <w:szCs w:val="16"/>
      <w:lang w:val="ru-RU" w:eastAsia="ru-RU" w:bidi="ar-SA"/>
    </w:rPr>
  </w:style>
  <w:style w:type="paragraph" w:customStyle="1" w:styleId="12">
    <w:name w:val="Обычный 12"/>
    <w:basedOn w:val="a"/>
    <w:uiPriority w:val="99"/>
    <w:rsid w:val="002B1DB0"/>
    <w:pPr>
      <w:jc w:val="both"/>
    </w:pPr>
    <w:rPr>
      <w:rFonts w:ascii="Times New Roman" w:eastAsia="Times New Roman" w:cs="Times New Roman"/>
      <w:color w:val="auto"/>
      <w:szCs w:val="20"/>
    </w:rPr>
  </w:style>
  <w:style w:type="paragraph" w:customStyle="1" w:styleId="Anton2">
    <w:name w:val="Anton 2"/>
    <w:basedOn w:val="2"/>
    <w:uiPriority w:val="99"/>
    <w:rsid w:val="002B1DB0"/>
    <w:pPr>
      <w:tabs>
        <w:tab w:val="left" w:pos="360"/>
      </w:tabs>
      <w:spacing w:before="60"/>
      <w:ind w:firstLine="709"/>
      <w:jc w:val="both"/>
      <w:outlineLvl w:val="9"/>
    </w:pPr>
    <w:rPr>
      <w:rFonts w:ascii="Courier New" w:hAnsi="Courier New" w:cs="Times New Roman"/>
      <w:b w:val="0"/>
      <w:bCs w:val="0"/>
      <w:i w:val="0"/>
      <w:iCs w:val="0"/>
      <w:sz w:val="24"/>
      <w:szCs w:val="24"/>
    </w:rPr>
  </w:style>
  <w:style w:type="character" w:styleId="a5">
    <w:name w:val="Emphasis"/>
    <w:basedOn w:val="a0"/>
    <w:uiPriority w:val="20"/>
    <w:qFormat/>
    <w:locked/>
    <w:rsid w:val="00BD2A46"/>
    <w:rPr>
      <w:rFonts w:cs="Times New Roman"/>
    </w:rPr>
  </w:style>
  <w:style w:type="character" w:styleId="a6">
    <w:name w:val="Hyperlink"/>
    <w:basedOn w:val="a0"/>
    <w:uiPriority w:val="99"/>
    <w:semiHidden/>
    <w:unhideWhenUsed/>
    <w:rsid w:val="00BA7A87"/>
    <w:rPr>
      <w:strike w:val="0"/>
      <w:dstrike w:val="0"/>
      <w:color w:val="00664A"/>
      <w:u w:val="none"/>
      <w:effect w:val="none"/>
    </w:rPr>
  </w:style>
  <w:style w:type="character" w:styleId="a7">
    <w:name w:val="Strong"/>
    <w:basedOn w:val="a0"/>
    <w:uiPriority w:val="22"/>
    <w:qFormat/>
    <w:locked/>
    <w:rsid w:val="00755F4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5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0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299916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370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9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58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62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25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159137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482366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557605">
                                          <w:marLeft w:val="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309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1798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7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6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76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3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05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863267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075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9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5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43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6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1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0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7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3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27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806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6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77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4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9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03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8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48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8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42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22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83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4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7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4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5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7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0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6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osch-do-it.com/ru/ru/&#1076;&#1086;&#1084;&#1072;&#1096;&#1085;&#1103;&#1103;&#1084;&#1072;&#1089;&#1090;&#1077;&#1088;&#1089;&#1082;&#1072;&#1103;/&#1080;&#1085;&#1089;&#1090;&#1088;&#1091;&#1084;&#1077;&#1085;&#1090;&#1099;/psb-530-re-3165140713825-199891.js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128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основной защиты ВЛ-110</vt:lpstr>
    </vt:vector>
  </TitlesOfParts>
  <Company>te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основной защиты ВЛ-110</dc:title>
  <dc:creator>ШЭ2607 031_200</dc:creator>
  <cp:keywords>НПП ЭКРА</cp:keywords>
  <cp:lastModifiedBy>user</cp:lastModifiedBy>
  <cp:revision>3</cp:revision>
  <dcterms:created xsi:type="dcterms:W3CDTF">2013-10-10T09:30:00Z</dcterms:created>
  <dcterms:modified xsi:type="dcterms:W3CDTF">2013-10-10T09:40:00Z</dcterms:modified>
</cp:coreProperties>
</file>